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5018A" w:rsidRPr="00B753D2" w:rsidRDefault="00B5018A" w:rsidP="00B753D2">
      <w:pPr>
        <w:rPr>
          <w:rFonts w:ascii="Constantia" w:hAnsi="Constantia"/>
          <w:b/>
          <w:color w:val="FF0000"/>
          <w:sz w:val="32"/>
          <w:szCs w:val="32"/>
          <w:u w:val="single"/>
        </w:rPr>
      </w:pPr>
      <w:r w:rsidRPr="00B753D2">
        <w:rPr>
          <w:rFonts w:ascii="Constantia" w:hAnsi="Constantia"/>
          <w:b/>
          <w:color w:val="FF0000"/>
          <w:sz w:val="32"/>
          <w:szCs w:val="32"/>
          <w:u w:val="single"/>
        </w:rPr>
        <w:t>Картотека игр по правилам пожарной безопасности</w:t>
      </w:r>
    </w:p>
    <w:p w:rsidR="00B5018A" w:rsidRPr="009D5838" w:rsidRDefault="00B5018A" w:rsidP="00B753D2">
      <w:pPr>
        <w:rPr>
          <w:rFonts w:ascii="Times New Roman" w:hAnsi="Times New Roman" w:cs="Times New Roman"/>
          <w:b/>
          <w:sz w:val="28"/>
          <w:szCs w:val="28"/>
        </w:rPr>
      </w:pPr>
      <w:r w:rsidRPr="009D5838">
        <w:rPr>
          <w:rFonts w:ascii="Times New Roman" w:hAnsi="Times New Roman" w:cs="Times New Roman"/>
          <w:b/>
          <w:sz w:val="28"/>
          <w:szCs w:val="28"/>
        </w:rPr>
        <w:t>Дидактическая игра: «Лото</w:t>
      </w:r>
      <w:r w:rsidR="00B7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38">
        <w:rPr>
          <w:rFonts w:ascii="Times New Roman" w:hAnsi="Times New Roman" w:cs="Times New Roman"/>
          <w:b/>
          <w:sz w:val="28"/>
          <w:szCs w:val="28"/>
        </w:rPr>
        <w:t>- пожарная безопасность»                                                                                                      Цель:</w:t>
      </w:r>
      <w:r w:rsidRPr="009D5838">
        <w:rPr>
          <w:rFonts w:ascii="Times New Roman" w:hAnsi="Times New Roman" w:cs="Times New Roman"/>
          <w:sz w:val="28"/>
          <w:szCs w:val="28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                                                           </w:t>
      </w:r>
      <w:r w:rsidRPr="009D583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9D5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 (мальчик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9D58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838">
        <w:rPr>
          <w:rFonts w:ascii="Times New Roman" w:hAnsi="Times New Roman" w:cs="Times New Roman"/>
          <w:sz w:val="28"/>
          <w:szCs w:val="28"/>
        </w:rPr>
        <w:t xml:space="preserve"> кто у кого окажется больше закрытых полей.</w:t>
      </w:r>
    </w:p>
    <w:p w:rsidR="00B5018A" w:rsidRPr="009D5838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9D5838">
        <w:rPr>
          <w:rFonts w:ascii="Times New Roman" w:hAnsi="Times New Roman" w:cs="Times New Roman"/>
          <w:b/>
          <w:sz w:val="28"/>
          <w:szCs w:val="28"/>
        </w:rPr>
        <w:t>Дидактическая игра «Карточная викторина».                                                                                                                         Цель:</w:t>
      </w:r>
      <w:r w:rsidRPr="009D5838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пожарной безопасности. Развивать память, мышление, речь. Воспитывать чувство ответственности.                                                                                                                                 </w:t>
      </w:r>
      <w:r w:rsidRPr="009D5838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              </w:t>
      </w:r>
      <w:r w:rsidRPr="009D5838">
        <w:rPr>
          <w:rFonts w:ascii="Times New Roman" w:hAnsi="Times New Roman" w:cs="Times New Roman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9D58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D5838">
        <w:rPr>
          <w:rFonts w:ascii="Times New Roman" w:hAnsi="Times New Roman" w:cs="Times New Roman"/>
          <w:sz w:val="28"/>
          <w:szCs w:val="28"/>
        </w:rPr>
        <w:t xml:space="preserve"> по окончании игры окажется больше фишек.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 xml:space="preserve">Варианты вопросов: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Назови возможную причину пожара;                                                                                                                                            - как правильно вызвать пожарных;                                                                                                                                                    - что делать, если во время пожара нет возможности вызвать пожарных, и пути из дома отрезаны пожаром;                                                                                                                                                                                            - можно ли заниматься тушением огня, не вызвав предварительно пожарных;                                                                                        - что нужно делать, если в доме запахло газом;                                                                                                                               - можно ли прятаться в шкафу или под столом во время пожара;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можно ли поджигать тополиный пух;                                                                                                                                              - можно ли во время пожара устраивать сквозняк, открывая одновременно все окна и двери;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     - можно ли использовать лифт во время пожара в доме;                                                                                                               - что нужно спасать во время пожара в первую очередь: деньги, документы или себя;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    </w:t>
      </w:r>
      <w:r w:rsidRPr="00A00994">
        <w:rPr>
          <w:rFonts w:ascii="Times New Roman" w:hAnsi="Times New Roman" w:cs="Times New Roman"/>
          <w:sz w:val="28"/>
          <w:szCs w:val="28"/>
        </w:rPr>
        <w:lastRenderedPageBreak/>
        <w:t>- как правильно покинуть задымлённое помещение;                                                                                                             - можно ли играть спичками и зажигалками и почему.</w:t>
      </w:r>
      <w:proofErr w:type="gramEnd"/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Дидактическая игра: «Назови причины пожара»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формировать знания о причинах пожара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Развивать внимание, память, речь. Воспитывать ответственность.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«Выбери </w:t>
      </w:r>
      <w:proofErr w:type="gramStart"/>
      <w:r w:rsidRPr="00A00994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A00994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                                                                             </w:t>
      </w:r>
      <w:r w:rsidRPr="00A00994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>Ребёнку предлагается набор предметных картинок (огнетушитель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ведро с водой. Телевизор.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Телефон, ящик с песком, </w:t>
      </w:r>
      <w:proofErr w:type="spellStart"/>
      <w:r w:rsidRPr="00A00994">
        <w:rPr>
          <w:rFonts w:ascii="Times New Roman" w:hAnsi="Times New Roman" w:cs="Times New Roman"/>
          <w:sz w:val="28"/>
          <w:szCs w:val="28"/>
        </w:rPr>
        <w:t>электроразетка</w:t>
      </w:r>
      <w:proofErr w:type="spellEnd"/>
      <w:r w:rsidRPr="00A00994">
        <w:rPr>
          <w:rFonts w:ascii="Times New Roman" w:hAnsi="Times New Roman" w:cs="Times New Roman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ответивший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, получает фишку. Выигрывает игрок, получивший большее количество фишек.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Дидактическая игра: «Сложи картинку»                       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  </w:t>
      </w:r>
      <w:r w:rsidRPr="00A00994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Дидактическая игра: «Хорошо – плохо»                       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полезных и вредных свойствах огня. Развивать логическое мышление, память, внимание.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Ребёнку показывается картина, изображающая различные виды применения </w:t>
      </w:r>
      <w:r w:rsidRPr="00A00994">
        <w:rPr>
          <w:rFonts w:ascii="Times New Roman" w:hAnsi="Times New Roman" w:cs="Times New Roman"/>
          <w:sz w:val="28"/>
          <w:szCs w:val="28"/>
        </w:rPr>
        <w:lastRenderedPageBreak/>
        <w:t>огня (и хорошего и плохого).</w:t>
      </w:r>
      <w:r w:rsidR="00B753D2"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Дидактическая игра: «Доскажи словечко»         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закреплять знания о мерах предотвращения пожара. Развивать словарь, внимание, память.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  </w:t>
      </w:r>
      <w:r w:rsidRPr="00A00994">
        <w:rPr>
          <w:rFonts w:ascii="Times New Roman" w:hAnsi="Times New Roman" w:cs="Times New Roman"/>
          <w:b/>
          <w:sz w:val="28"/>
          <w:szCs w:val="28"/>
        </w:rPr>
        <w:t xml:space="preserve">Ход игры:                                                                                                                                                                              </w:t>
      </w:r>
      <w:r w:rsidRPr="00A00994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встаёт вкруг,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передаёт красный мяч ребёнку который должен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закончить стихотворную строку.                                                                                                                                                          Где с огнём беспечны люди,                                                                                                                                                          Там взовьётся в небе шар,                                                                                                                                                                       Там всегда грозить нам будет                                                                                                                     Злой…….</w:t>
      </w:r>
      <w:r w:rsidRPr="00A00994">
        <w:rPr>
          <w:rFonts w:ascii="Times New Roman" w:hAnsi="Times New Roman" w:cs="Times New Roman"/>
          <w:i/>
          <w:sz w:val="28"/>
          <w:szCs w:val="28"/>
        </w:rPr>
        <w:t xml:space="preserve">(пожар)   </w:t>
      </w:r>
    </w:p>
    <w:p w:rsidR="00B5018A" w:rsidRDefault="00B5018A" w:rsidP="00B7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Раз,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два, три, четыре.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994">
        <w:rPr>
          <w:rFonts w:ascii="Times New Roman" w:hAnsi="Times New Roman" w:cs="Times New Roman"/>
          <w:sz w:val="28"/>
          <w:szCs w:val="28"/>
        </w:rPr>
        <w:t>У кого пожар в …..</w:t>
      </w:r>
      <w:r w:rsidRPr="00A00994">
        <w:rPr>
          <w:rFonts w:ascii="Times New Roman" w:hAnsi="Times New Roman" w:cs="Times New Roman"/>
          <w:i/>
          <w:sz w:val="28"/>
          <w:szCs w:val="28"/>
        </w:rPr>
        <w:t xml:space="preserve">(квартире)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18A" w:rsidRPr="00A00994" w:rsidRDefault="00B5018A" w:rsidP="00B7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Дым столбом поднялся вдруг.                                                                                                                                                   Кто не выключил…..</w:t>
      </w:r>
      <w:proofErr w:type="gramStart"/>
      <w:r w:rsidRPr="00A0099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00994">
        <w:rPr>
          <w:rFonts w:ascii="Times New Roman" w:hAnsi="Times New Roman" w:cs="Times New Roman"/>
          <w:i/>
          <w:sz w:val="28"/>
          <w:szCs w:val="28"/>
        </w:rPr>
        <w:t>утюг)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Красный отблеск побежал.                                                                                                                                                          Кто со спичками……</w:t>
      </w:r>
      <w:r w:rsidRPr="00A00994">
        <w:rPr>
          <w:rFonts w:ascii="Times New Roman" w:hAnsi="Times New Roman" w:cs="Times New Roman"/>
          <w:i/>
          <w:sz w:val="28"/>
          <w:szCs w:val="28"/>
        </w:rPr>
        <w:t>(играл)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Стол и шкаф сгорели разом.                                                                                                                                                 Кто сушил бельё над …</w:t>
      </w:r>
      <w:r w:rsidRPr="00A00994">
        <w:rPr>
          <w:rFonts w:ascii="Times New Roman" w:hAnsi="Times New Roman" w:cs="Times New Roman"/>
          <w:i/>
          <w:sz w:val="28"/>
          <w:szCs w:val="28"/>
        </w:rPr>
        <w:t>(газом)</w:t>
      </w:r>
    </w:p>
    <w:p w:rsidR="00B5018A" w:rsidRPr="00A00994" w:rsidRDefault="00B5018A" w:rsidP="00B7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 xml:space="preserve">Пламя прыгнуло в листву.                                                                                                                                                          Кто у дому </w:t>
      </w:r>
      <w:proofErr w:type="spellStart"/>
      <w:r w:rsidRPr="00A00994">
        <w:rPr>
          <w:rFonts w:ascii="Times New Roman" w:hAnsi="Times New Roman" w:cs="Times New Roman"/>
          <w:sz w:val="28"/>
          <w:szCs w:val="28"/>
        </w:rPr>
        <w:t>жог</w:t>
      </w:r>
      <w:proofErr w:type="spellEnd"/>
      <w:r w:rsidRPr="00A00994">
        <w:rPr>
          <w:rFonts w:ascii="Times New Roman" w:hAnsi="Times New Roman" w:cs="Times New Roman"/>
          <w:sz w:val="28"/>
          <w:szCs w:val="28"/>
        </w:rPr>
        <w:t>…</w:t>
      </w:r>
      <w:r w:rsidRPr="00A00994">
        <w:rPr>
          <w:rFonts w:ascii="Times New Roman" w:hAnsi="Times New Roman" w:cs="Times New Roman"/>
          <w:i/>
          <w:sz w:val="28"/>
          <w:szCs w:val="28"/>
        </w:rPr>
        <w:t>(траву)</w:t>
      </w:r>
    </w:p>
    <w:p w:rsidR="00B5018A" w:rsidRPr="00A00994" w:rsidRDefault="00B5018A" w:rsidP="00B7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Кто в огонь бросал при этом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Н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е знакомые …</w:t>
      </w:r>
      <w:r w:rsidRPr="00A00994">
        <w:rPr>
          <w:rFonts w:ascii="Times New Roman" w:hAnsi="Times New Roman" w:cs="Times New Roman"/>
          <w:i/>
          <w:sz w:val="28"/>
          <w:szCs w:val="28"/>
        </w:rPr>
        <w:t>(предметы)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Помни каждый гражданин:                                                                                                                                                     Этот номер:….</w:t>
      </w:r>
      <w:r w:rsidRPr="00A00994">
        <w:rPr>
          <w:rFonts w:ascii="Times New Roman" w:hAnsi="Times New Roman" w:cs="Times New Roman"/>
          <w:i/>
          <w:sz w:val="28"/>
          <w:szCs w:val="28"/>
        </w:rPr>
        <w:t>(01)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>Дым увиде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не зевай.                                                                                                                                                                             И пожарных ….</w:t>
      </w:r>
      <w:r w:rsidRPr="00A00994">
        <w:rPr>
          <w:rFonts w:ascii="Times New Roman" w:hAnsi="Times New Roman" w:cs="Times New Roman"/>
          <w:i/>
          <w:sz w:val="28"/>
          <w:szCs w:val="28"/>
        </w:rPr>
        <w:t>(вызывай)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Дидактическая игра: «Четвёртый лишний»                                                                                                                                         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закреплять знания о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которые могут стать причиной возникновения пожара, развивать логическое мышление, обогащать словарный запас детей.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09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0994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A00994">
        <w:rPr>
          <w:rFonts w:ascii="Times New Roman" w:hAnsi="Times New Roman" w:cs="Times New Roman"/>
          <w:sz w:val="28"/>
          <w:szCs w:val="28"/>
        </w:rPr>
        <w:t xml:space="preserve"> четырёх предложенных картинок изображенных на одной карточке ребёнок выбирает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связанную или не связанную с пожаром.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B5018A" w:rsidRPr="00A00994" w:rsidRDefault="00B5018A" w:rsidP="00B75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Сюжетно ролевые игры:</w:t>
      </w:r>
    </w:p>
    <w:p w:rsidR="00B5018A" w:rsidRPr="00A00994" w:rsidRDefault="00B5018A" w:rsidP="00B75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«Мы - пожарные»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экскурсия в пожарную часть, беседы о работе пожарных, рассматривание сюжетных картинок, чтение рассказов о пожаре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Л. Толстой « пожарные собаки, С. Маршак «Кошкин дом», С. Михалкова « пожар»), рисование на данную тему, обыгрывание ситуаций о правилах поведения на пожаре, дидактические игры, ООД на данную тему.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09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B5018A" w:rsidRPr="00A00994" w:rsidRDefault="00B5018A" w:rsidP="00B753D2">
      <w:pPr>
        <w:rPr>
          <w:rFonts w:ascii="Times New Roman" w:hAnsi="Times New Roman" w:cs="Times New Roman"/>
          <w:b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 xml:space="preserve">Игра с напольным </w:t>
      </w:r>
      <w:r>
        <w:rPr>
          <w:rFonts w:ascii="Times New Roman" w:hAnsi="Times New Roman" w:cs="Times New Roman"/>
          <w:b/>
          <w:sz w:val="28"/>
          <w:szCs w:val="28"/>
        </w:rPr>
        <w:t>конструктором «Пожар в городе».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зданий, и</w:t>
      </w:r>
      <w:r w:rsidRPr="00A00994">
        <w:rPr>
          <w:rFonts w:ascii="Times New Roman" w:hAnsi="Times New Roman" w:cs="Times New Roman"/>
          <w:sz w:val="28"/>
          <w:szCs w:val="28"/>
        </w:rPr>
        <w:t xml:space="preserve">гры с напольным конструктором,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994">
        <w:rPr>
          <w:rFonts w:ascii="Times New Roman" w:hAnsi="Times New Roman" w:cs="Times New Roman"/>
          <w:sz w:val="28"/>
          <w:szCs w:val="28"/>
        </w:rPr>
        <w:t xml:space="preserve">ассматривание плана-схемы улиц города,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00994">
        <w:rPr>
          <w:rFonts w:ascii="Times New Roman" w:hAnsi="Times New Roman" w:cs="Times New Roman"/>
          <w:sz w:val="28"/>
          <w:szCs w:val="28"/>
        </w:rPr>
        <w:t xml:space="preserve">кскурсия по близлежащему микрорайону,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994">
        <w:rPr>
          <w:rFonts w:ascii="Times New Roman" w:hAnsi="Times New Roman" w:cs="Times New Roman"/>
          <w:sz w:val="28"/>
          <w:szCs w:val="28"/>
        </w:rPr>
        <w:t>быгрывание ситуаций на тему «пожа</w:t>
      </w:r>
      <w:r>
        <w:rPr>
          <w:rFonts w:ascii="Times New Roman" w:hAnsi="Times New Roman" w:cs="Times New Roman"/>
          <w:sz w:val="28"/>
          <w:szCs w:val="28"/>
        </w:rPr>
        <w:t>рная машина на улицах города», беседы о профессии пожарного, о</w:t>
      </w:r>
      <w:r w:rsidRPr="00A00994">
        <w:rPr>
          <w:rFonts w:ascii="Times New Roman" w:hAnsi="Times New Roman" w:cs="Times New Roman"/>
          <w:sz w:val="28"/>
          <w:szCs w:val="28"/>
        </w:rPr>
        <w:t>тга</w:t>
      </w:r>
      <w:r>
        <w:rPr>
          <w:rFonts w:ascii="Times New Roman" w:hAnsi="Times New Roman" w:cs="Times New Roman"/>
          <w:sz w:val="28"/>
          <w:szCs w:val="28"/>
        </w:rPr>
        <w:t>дывание загадок, и</w:t>
      </w:r>
      <w:r w:rsidRPr="00A00994">
        <w:rPr>
          <w:rFonts w:ascii="Times New Roman" w:hAnsi="Times New Roman" w:cs="Times New Roman"/>
          <w:sz w:val="28"/>
          <w:szCs w:val="28"/>
        </w:rPr>
        <w:t xml:space="preserve">гры с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транспортными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 xml:space="preserve"> игрушек,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0994">
        <w:rPr>
          <w:rFonts w:ascii="Times New Roman" w:hAnsi="Times New Roman" w:cs="Times New Roman"/>
          <w:sz w:val="28"/>
          <w:szCs w:val="28"/>
        </w:rPr>
        <w:t>еседы о правилах дорожного движения на тему спецтранспорта на улице.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мигалки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.</w:t>
      </w:r>
    </w:p>
    <w:p w:rsidR="00B5018A" w:rsidRPr="00A00994" w:rsidRDefault="00B5018A" w:rsidP="00B753D2">
      <w:pPr>
        <w:rPr>
          <w:rFonts w:ascii="Times New Roman" w:hAnsi="Times New Roman" w:cs="Times New Roman"/>
          <w:b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Сюжетно-ролевая игра «Один дома».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беседы на тему безопасности дома, разучивание пословиц об огне и воде, беседа на тему «Огонь – спутник и помощник человека», отгадывание загадок об огне, воде, бытовых предметах. Рассматривание сюжетных картинок на тему «Чтобы дома не случилась беда», Знакомство с пословицами об огне,</w:t>
      </w:r>
    </w:p>
    <w:p w:rsidR="00B5018A" w:rsidRPr="00A00994" w:rsidRDefault="00B5018A" w:rsidP="00B753D2">
      <w:pPr>
        <w:rPr>
          <w:rFonts w:ascii="Times New Roman" w:hAnsi="Times New Roman" w:cs="Times New Roman"/>
          <w:b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Дидактические игры по пожарной безопасности.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b/>
          <w:sz w:val="28"/>
          <w:szCs w:val="28"/>
        </w:rPr>
        <w:t>Цель:</w:t>
      </w:r>
      <w:r w:rsidRPr="00A00994">
        <w:rPr>
          <w:rFonts w:ascii="Times New Roman" w:hAnsi="Times New Roman" w:cs="Times New Roman"/>
          <w:sz w:val="28"/>
          <w:szCs w:val="28"/>
        </w:rP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B5018A" w:rsidRPr="00A00994" w:rsidRDefault="00B5018A" w:rsidP="00B753D2">
      <w:pPr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0994">
        <w:rPr>
          <w:rFonts w:ascii="Times New Roman" w:hAnsi="Times New Roman" w:cs="Times New Roman"/>
          <w:sz w:val="28"/>
          <w:szCs w:val="28"/>
        </w:rP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A0099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00994">
        <w:rPr>
          <w:rFonts w:ascii="Times New Roman" w:hAnsi="Times New Roman" w:cs="Times New Roman"/>
          <w:sz w:val="28"/>
          <w:szCs w:val="28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40049E" w:rsidRDefault="0040049E" w:rsidP="00B753D2"/>
    <w:sectPr w:rsidR="0040049E" w:rsidSect="00B753D2">
      <w:pgSz w:w="11906" w:h="16838"/>
      <w:pgMar w:top="1134" w:right="850" w:bottom="1134" w:left="1701" w:header="708" w:footer="708" w:gutter="0"/>
      <w:pgBorders w:offsetFrom="page">
        <w:top w:val="birds" w:sz="30" w:space="24" w:color="auto"/>
        <w:left w:val="birds" w:sz="30" w:space="24" w:color="auto"/>
        <w:bottom w:val="birds" w:sz="30" w:space="24" w:color="auto"/>
        <w:right w:val="bird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5018A"/>
    <w:rsid w:val="000B4737"/>
    <w:rsid w:val="0040049E"/>
    <w:rsid w:val="00B5018A"/>
    <w:rsid w:val="00B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2180</Words>
  <Characters>12427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2013-11-10T03:10:00Z</dcterms:created>
  <dcterms:modified xsi:type="dcterms:W3CDTF">2017-01-23T07:31:00Z</dcterms:modified>
</cp:coreProperties>
</file>